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57" w:rsidRDefault="00870457"/>
    <w:p w:rsidR="001679E4" w:rsidRPr="00E157BA" w:rsidRDefault="001679E4" w:rsidP="001679E4">
      <w:pPr>
        <w:jc w:val="center"/>
        <w:rPr>
          <w:color w:val="00B050"/>
          <w:u w:val="single"/>
        </w:rPr>
      </w:pPr>
      <w:r w:rsidRPr="00E157BA">
        <w:rPr>
          <w:color w:val="00B050"/>
          <w:u w:val="single"/>
        </w:rPr>
        <w:t>Website reviews</w:t>
      </w:r>
    </w:p>
    <w:p w:rsidR="001679E4" w:rsidRPr="00E157BA" w:rsidRDefault="001679E4" w:rsidP="001679E4">
      <w:pPr>
        <w:rPr>
          <w:color w:val="00B050"/>
        </w:rPr>
      </w:pPr>
    </w:p>
    <w:p w:rsidR="001679E4" w:rsidRDefault="001679E4" w:rsidP="001679E4">
      <w:r>
        <w:t>The eco Committee have reviewed a few websites.</w:t>
      </w:r>
    </w:p>
    <w:p w:rsidR="001679E4" w:rsidRDefault="001679E4" w:rsidP="001679E4">
      <w:r>
        <w:t xml:space="preserve">Here are some of our comments – but why not check them out for yourself. </w:t>
      </w:r>
    </w:p>
    <w:p w:rsidR="001679E4" w:rsidRDefault="001679E4" w:rsidP="001679E4"/>
    <w:p w:rsidR="001679E4" w:rsidRDefault="0011209C" w:rsidP="001679E4">
      <w:r>
        <w:rPr>
          <w:noProof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258.35pt;margin-top:15.65pt;width:215.65pt;height:173.65pt;z-index:251659264" adj="16011,27409" strokecolor="#00b050" strokeweight="3pt">
            <v:textbox>
              <w:txbxContent>
                <w:p w:rsidR="001679E4" w:rsidRDefault="0011209C">
                  <w:hyperlink r:id="rId4" w:history="1">
                    <w:r w:rsidR="001679E4" w:rsidRPr="000F2E51">
                      <w:rPr>
                        <w:rStyle w:val="Hyperlink"/>
                      </w:rPr>
                      <w:t>www.ecoschoolsscotland.org</w:t>
                    </w:r>
                  </w:hyperlink>
                </w:p>
                <w:p w:rsidR="001679E4" w:rsidRDefault="001679E4">
                  <w:r>
                    <w:t>This site is especially for Eco schools in Scotland. There is lots of informatio</w:t>
                  </w:r>
                  <w:r w:rsidR="00E157BA">
                    <w:t xml:space="preserve">n some for teachers and </w:t>
                  </w:r>
                  <w:r>
                    <w:t>some for pupils. It tells you about</w:t>
                  </w:r>
                  <w:r w:rsidR="00E157BA">
                    <w:t xml:space="preserve"> the ten Eco topics and how to g</w:t>
                  </w:r>
                  <w:r>
                    <w:t xml:space="preserve">et and keep your green flag. </w:t>
                  </w:r>
                  <w:r w:rsidR="00E157BA">
                    <w:t>(No games!)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62" style="position:absolute;margin-left:-18.65pt;margin-top:15.65pt;width:220.3pt;height:190.7pt;z-index:251658240" adj="1618,26640" strokecolor="#92d050" strokeweight="2.25pt">
            <v:textbox>
              <w:txbxContent>
                <w:p w:rsidR="001679E4" w:rsidRDefault="001679E4" w:rsidP="001679E4"/>
                <w:p w:rsidR="001679E4" w:rsidRDefault="0011209C">
                  <w:hyperlink r:id="rId5" w:history="1">
                    <w:r w:rsidR="001679E4" w:rsidRPr="000F2E51">
                      <w:rPr>
                        <w:rStyle w:val="Hyperlink"/>
                      </w:rPr>
                      <w:t>www.ngfl-cymru.org.uk/vtc/16022007/recycling/lesson.html</w:t>
                    </w:r>
                  </w:hyperlink>
                </w:p>
                <w:p w:rsidR="001679E4" w:rsidRDefault="001679E4">
                  <w:r>
                    <w:t xml:space="preserve">We thought this was a good site. It would be really good for a whole class. There are some good games and quizzes too. It is easy to use. </w:t>
                  </w:r>
                </w:p>
              </w:txbxContent>
            </v:textbox>
          </v:shape>
        </w:pict>
      </w:r>
    </w:p>
    <w:p w:rsidR="001679E4" w:rsidRDefault="001679E4" w:rsidP="001679E4"/>
    <w:p w:rsidR="001679E4" w:rsidRDefault="001679E4" w:rsidP="001679E4"/>
    <w:p w:rsidR="001679E4" w:rsidRDefault="001679E4" w:rsidP="001679E4"/>
    <w:p w:rsidR="001679E4" w:rsidRDefault="001679E4" w:rsidP="001679E4"/>
    <w:p w:rsidR="001679E4" w:rsidRDefault="001679E4" w:rsidP="001679E4"/>
    <w:p w:rsidR="001679E4" w:rsidRDefault="001679E4" w:rsidP="001679E4"/>
    <w:p w:rsidR="001679E4" w:rsidRDefault="001679E4" w:rsidP="001679E4"/>
    <w:p w:rsidR="001679E4" w:rsidRPr="001679E4" w:rsidRDefault="0011209C" w:rsidP="001679E4">
      <w:r>
        <w:rPr>
          <w:noProof/>
          <w:lang w:eastAsia="en-GB"/>
        </w:rPr>
        <w:pict>
          <v:shape id="_x0000_s1033" type="#_x0000_t62" style="position:absolute;margin-left:210pt;margin-top:335.5pt;width:4in;height:70.65pt;z-index:251665408" adj="-2711,-2094" strokecolor="#ffc000" strokeweight="3pt">
            <v:textbox>
              <w:txbxContent>
                <w:p w:rsidR="005274A3" w:rsidRDefault="0011209C">
                  <w:hyperlink r:id="rId6" w:history="1">
                    <w:r w:rsidR="005274A3">
                      <w:rPr>
                        <w:rStyle w:val="Hyperlink"/>
                      </w:rPr>
                      <w:t>www.greenerscotland.org/</w:t>
                    </w:r>
                  </w:hyperlink>
                </w:p>
                <w:p w:rsidR="005274A3" w:rsidRDefault="005274A3">
                  <w:r>
                    <w:t xml:space="preserve">It is really good and not boring and I think it would be good for a class to try the games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62" style="position:absolute;margin-left:-31pt;margin-top:327.15pt;width:188pt;height:55.7pt;z-index:251664384" adj=",42347" strokecolor="#6f9" strokeweight="1.5pt">
            <v:textbox>
              <w:txbxContent>
                <w:p w:rsidR="00210CAC" w:rsidRDefault="0011209C">
                  <w:hyperlink r:id="rId7" w:history="1">
                    <w:r w:rsidR="00210CAC" w:rsidRPr="000F2E51">
                      <w:rPr>
                        <w:rStyle w:val="Hyperlink"/>
                      </w:rPr>
                      <w:t>www.recyclezone.org.uk</w:t>
                    </w:r>
                  </w:hyperlink>
                </w:p>
                <w:p w:rsidR="00210CAC" w:rsidRDefault="005274A3">
                  <w:r>
                    <w:t xml:space="preserve">Good games </w:t>
                  </w:r>
                </w:p>
                <w:p w:rsidR="00210CAC" w:rsidRDefault="00210CAC"/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62" style="position:absolute;margin-left:229pt;margin-top:242.15pt;width:266.35pt;height:80pt;z-index:251663360" adj="22654,-14675" strokecolor="#cf3" strokeweight="2.25pt">
            <v:textbox>
              <w:txbxContent>
                <w:p w:rsidR="0068277C" w:rsidRDefault="0011209C">
                  <w:hyperlink r:id="rId8" w:history="1">
                    <w:r w:rsidR="00210CAC" w:rsidRPr="000F2E51">
                      <w:rPr>
                        <w:rStyle w:val="Hyperlink"/>
                      </w:rPr>
                      <w:t>www.brysoneducation.org/index.asp</w:t>
                    </w:r>
                  </w:hyperlink>
                </w:p>
                <w:p w:rsidR="00210CAC" w:rsidRDefault="00210CAC">
                  <w:r>
                    <w:t xml:space="preserve">There are different parts for teachers and children of different ages.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62" style="position:absolute;margin-left:-43.35pt;margin-top:216.8pt;width:224.35pt;height:80.7pt;z-index:251662336" adj="419,27970" strokecolor="#090" strokeweight="3pt">
            <v:textbox>
              <w:txbxContent>
                <w:p w:rsidR="0068277C" w:rsidRDefault="0011209C">
                  <w:pPr>
                    <w:rPr>
                      <w:sz w:val="20"/>
                      <w:szCs w:val="20"/>
                    </w:rPr>
                  </w:pPr>
                  <w:hyperlink r:id="rId9" w:history="1">
                    <w:r w:rsidR="0068277C" w:rsidRPr="0068277C">
                      <w:rPr>
                        <w:rStyle w:val="Hyperlink"/>
                        <w:sz w:val="20"/>
                        <w:szCs w:val="20"/>
                      </w:rPr>
                      <w:t>http://children.recycleforlincolnshire.org.uk/indexjuniors.asp?catid=18</w:t>
                    </w:r>
                  </w:hyperlink>
                </w:p>
                <w:p w:rsidR="0068277C" w:rsidRDefault="006827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It is really good and the game is fun.</w:t>
                  </w:r>
                </w:p>
                <w:p w:rsidR="0068277C" w:rsidRPr="0068277C" w:rsidRDefault="0068277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Great games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62" style="position:absolute;margin-left:37.15pt;margin-top:94.8pt;width:137.35pt;height:108.35pt;z-index:251661312" adj="-11858,10626" strokecolor="yellow" strokeweight="2.25pt">
            <v:textbox>
              <w:txbxContent>
                <w:p w:rsidR="00E157BA" w:rsidRDefault="0011209C">
                  <w:hyperlink r:id="rId10" w:history="1">
                    <w:r w:rsidR="00E157BA" w:rsidRPr="000F2E51">
                      <w:rPr>
                        <w:rStyle w:val="Hyperlink"/>
                      </w:rPr>
                      <w:t>www.epa.gov/recyclecity</w:t>
                    </w:r>
                  </w:hyperlink>
                </w:p>
                <w:p w:rsidR="00E157BA" w:rsidRDefault="0068277C">
                  <w:r>
                    <w:t xml:space="preserve">This is rubbish even the game is rubbish. </w:t>
                  </w:r>
                </w:p>
                <w:p w:rsidR="0068277C" w:rsidRDefault="0068277C">
                  <w:r>
                    <w:t xml:space="preserve">Others liked it </w:t>
                  </w:r>
                </w:p>
                <w:p w:rsidR="00E157BA" w:rsidRDefault="00E157BA"/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62" style="position:absolute;margin-left:195.65pt;margin-top:66.8pt;width:209.7pt;height:160.7pt;z-index:251660288" adj="30773,6606" strokecolor="#ffc000" strokeweight="2.25pt">
            <v:textbox>
              <w:txbxContent>
                <w:p w:rsidR="00E157BA" w:rsidRDefault="0011209C">
                  <w:hyperlink r:id="rId11" w:history="1">
                    <w:r w:rsidR="00E157BA" w:rsidRPr="000F2E51">
                      <w:rPr>
                        <w:rStyle w:val="Hyperlink"/>
                      </w:rPr>
                      <w:t>www.olliesworld.com/uk/index.html</w:t>
                    </w:r>
                  </w:hyperlink>
                </w:p>
                <w:p w:rsidR="00E157BA" w:rsidRDefault="00E157BA">
                  <w:r>
                    <w:t xml:space="preserve">This program was quite good and the game will help classes know how to save energy. A bit complicated to get around. </w:t>
                  </w:r>
                </w:p>
              </w:txbxContent>
            </v:textbox>
          </v:shape>
        </w:pict>
      </w:r>
    </w:p>
    <w:sectPr w:rsidR="001679E4" w:rsidRPr="001679E4" w:rsidSect="00870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20"/>
  <w:characterSpacingControl w:val="doNotCompress"/>
  <w:compat/>
  <w:rsids>
    <w:rsidRoot w:val="001679E4"/>
    <w:rsid w:val="0007534C"/>
    <w:rsid w:val="000A6349"/>
    <w:rsid w:val="0011209C"/>
    <w:rsid w:val="001679E4"/>
    <w:rsid w:val="001860EE"/>
    <w:rsid w:val="00210CAC"/>
    <w:rsid w:val="003F1905"/>
    <w:rsid w:val="005274A3"/>
    <w:rsid w:val="0068277C"/>
    <w:rsid w:val="007D1EEE"/>
    <w:rsid w:val="008333E4"/>
    <w:rsid w:val="00870457"/>
    <w:rsid w:val="00C15166"/>
    <w:rsid w:val="00C873C2"/>
    <w:rsid w:val="00E157BA"/>
    <w:rsid w:val="00E4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3"/>
        <o:r id="V:Rule4" type="callout" idref="#_x0000_s1032"/>
        <o:r id="V:Rule5" type="callout" idref="#_x0000_s1031"/>
        <o:r id="V:Rule6" type="callout" idref="#_x0000_s1030"/>
        <o:r id="V:Rule7" type="callout" idref="#_x0000_s1029"/>
        <o:r id="V:Rule8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9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5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ysoneducation.org/index.a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cyclezone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eenerscotland.org/" TargetMode="External"/><Relationship Id="rId11" Type="http://schemas.openxmlformats.org/officeDocument/2006/relationships/hyperlink" Target="http://www.olliesworld.com/uk/index.html" TargetMode="External"/><Relationship Id="rId5" Type="http://schemas.openxmlformats.org/officeDocument/2006/relationships/hyperlink" Target="http://www.ngfl-cymru.org.uk/vtc/16022007/recycling/lesson.html" TargetMode="External"/><Relationship Id="rId10" Type="http://schemas.openxmlformats.org/officeDocument/2006/relationships/hyperlink" Target="http://www.epa.gov/recyclecity" TargetMode="External"/><Relationship Id="rId4" Type="http://schemas.openxmlformats.org/officeDocument/2006/relationships/hyperlink" Target="http://www.ecoschoolsscotland.org" TargetMode="External"/><Relationship Id="rId9" Type="http://schemas.openxmlformats.org/officeDocument/2006/relationships/hyperlink" Target="http://children.recycleforlincolnshire.org.uk/indexjuniors.asp?catid=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2012-03-11T20:51:00Z</dcterms:created>
  <dcterms:modified xsi:type="dcterms:W3CDTF">2012-03-11T20:51:00Z</dcterms:modified>
</cp:coreProperties>
</file>